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F7A8A" w14:textId="482CF006" w:rsidR="002A36EE" w:rsidRPr="002D60C6" w:rsidRDefault="002D60C6" w:rsidP="002A36EE">
      <w:pPr>
        <w:rPr>
          <w:rFonts w:ascii="Times New Roman" w:eastAsia="Times New Roman" w:hAnsi="Times New Roman" w:cs="Times New Roman"/>
          <w:color w:val="000000"/>
          <w:kern w:val="36"/>
          <w:sz w:val="44"/>
          <w:szCs w:val="44"/>
        </w:rPr>
      </w:pPr>
      <w:r w:rsidRPr="002D60C6">
        <w:rPr>
          <w:rFonts w:ascii="Times New Roman" w:eastAsia="Times New Roman" w:hAnsi="Times New Roman" w:cs="Times New Roman"/>
          <w:noProof/>
          <w:color w:val="000000"/>
          <w:kern w:val="36"/>
          <w:sz w:val="40"/>
          <w:szCs w:val="40"/>
        </w:rPr>
        <w:drawing>
          <wp:inline distT="0" distB="0" distL="0" distR="0" wp14:anchorId="4D397F39" wp14:editId="7730BFC9">
            <wp:extent cx="3056829" cy="406400"/>
            <wp:effectExtent l="0" t="0" r="0" b="0"/>
            <wp:docPr id="2" name="Picture 2" descr="Macintosh HD:private:var:folders:dr:y9n3qsg52ld76ddf8rg_738h0000gn:T:TemporaryItems:log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dr:y9n3qsg52ld76ddf8rg_738h0000gn:T:TemporaryItems:logo-b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4516" cy="407422"/>
                    </a:xfrm>
                    <a:prstGeom prst="rect">
                      <a:avLst/>
                    </a:prstGeom>
                    <a:noFill/>
                    <a:ln>
                      <a:noFill/>
                    </a:ln>
                  </pic:spPr>
                </pic:pic>
              </a:graphicData>
            </a:graphic>
          </wp:inline>
        </w:drawing>
      </w:r>
      <w:r w:rsidR="002A36EE">
        <w:rPr>
          <w:rFonts w:ascii="Times New Roman" w:eastAsia="Times New Roman" w:hAnsi="Times New Roman" w:cs="Times New Roman"/>
          <w:color w:val="000000"/>
          <w:kern w:val="36"/>
          <w:sz w:val="40"/>
          <w:szCs w:val="40"/>
        </w:rPr>
        <w:br/>
      </w:r>
      <w:r w:rsidR="002A36EE" w:rsidRPr="002D60C6">
        <w:rPr>
          <w:rFonts w:ascii="Times New Roman" w:eastAsia="Times New Roman" w:hAnsi="Times New Roman" w:cs="Times New Roman"/>
          <w:color w:val="000000"/>
          <w:kern w:val="36"/>
          <w:sz w:val="44"/>
          <w:szCs w:val="44"/>
        </w:rPr>
        <w:t>Desire transformed at Samson</w:t>
      </w:r>
      <w:r w:rsidR="002A36EE">
        <w:rPr>
          <w:rFonts w:ascii="Times New Roman" w:eastAsia="Times New Roman" w:hAnsi="Times New Roman" w:cs="Times New Roman"/>
          <w:color w:val="000000"/>
          <w:kern w:val="36"/>
          <w:sz w:val="92"/>
          <w:szCs w:val="92"/>
        </w:rPr>
        <w:t xml:space="preserve"> </w:t>
      </w:r>
      <w:r w:rsidR="002A36EE">
        <w:rPr>
          <w:rFonts w:ascii="Times New Roman" w:eastAsia="Times New Roman" w:hAnsi="Times New Roman" w:cs="Times New Roman"/>
          <w:color w:val="000000"/>
          <w:kern w:val="36"/>
          <w:sz w:val="92"/>
          <w:szCs w:val="92"/>
        </w:rPr>
        <w:br/>
      </w:r>
      <w:r w:rsidR="002A36EE">
        <w:rPr>
          <w:rFonts w:ascii="Georgia" w:eastAsia="Times New Roman" w:hAnsi="Georgia" w:cs="Times New Roman"/>
          <w:b/>
          <w:bCs/>
          <w:color w:val="000000"/>
          <w:sz w:val="22"/>
          <w:szCs w:val="22"/>
          <w:bdr w:val="none" w:sz="0" w:space="0" w:color="auto" w:frame="1"/>
          <w:shd w:val="clear" w:color="auto" w:fill="FFFFFF"/>
        </w:rPr>
        <w:br/>
      </w:r>
      <w:r w:rsidR="002A36EE" w:rsidRPr="002A36EE">
        <w:rPr>
          <w:rFonts w:ascii="Georgia" w:eastAsia="Times New Roman" w:hAnsi="Georgia" w:cs="Times New Roman"/>
          <w:b/>
          <w:bCs/>
          <w:color w:val="000000"/>
          <w:sz w:val="22"/>
          <w:szCs w:val="22"/>
          <w:bdr w:val="none" w:sz="0" w:space="0" w:color="auto" w:frame="1"/>
          <w:shd w:val="clear" w:color="auto" w:fill="FFFFFF"/>
        </w:rPr>
        <w:t>By Cate McQuaid</w:t>
      </w:r>
      <w:r w:rsidR="002A36EE">
        <w:rPr>
          <w:rFonts w:ascii="Georgia" w:eastAsia="Times New Roman" w:hAnsi="Georgia" w:cs="Times New Roman"/>
          <w:b/>
          <w:bCs/>
          <w:color w:val="000000"/>
          <w:sz w:val="22"/>
          <w:szCs w:val="22"/>
          <w:bdr w:val="none" w:sz="0" w:space="0" w:color="auto" w:frame="1"/>
          <w:shd w:val="clear" w:color="auto" w:fill="FFFFFF"/>
        </w:rPr>
        <w:br/>
      </w:r>
      <w:r w:rsidR="002A36EE" w:rsidRPr="002A36EE">
        <w:rPr>
          <w:rFonts w:ascii="Georgia" w:eastAsia="Times New Roman" w:hAnsi="Georgia" w:cs="Times New Roman"/>
          <w:caps/>
          <w:color w:val="999999"/>
          <w:spacing w:val="18"/>
          <w:sz w:val="18"/>
          <w:szCs w:val="18"/>
          <w:shd w:val="clear" w:color="auto" w:fill="FFFFFF"/>
        </w:rPr>
        <w:t xml:space="preserve">GLOBE </w:t>
      </w:r>
      <w:proofErr w:type="gramStart"/>
      <w:r w:rsidR="002A36EE" w:rsidRPr="002A36EE">
        <w:rPr>
          <w:rFonts w:ascii="Georgia" w:eastAsia="Times New Roman" w:hAnsi="Georgia" w:cs="Times New Roman"/>
          <w:caps/>
          <w:color w:val="999999"/>
          <w:spacing w:val="18"/>
          <w:sz w:val="18"/>
          <w:szCs w:val="18"/>
          <w:shd w:val="clear" w:color="auto" w:fill="FFFFFF"/>
        </w:rPr>
        <w:t>CORRESPONDENT  </w:t>
      </w:r>
      <w:r w:rsidR="002A36EE" w:rsidRPr="002A36EE">
        <w:rPr>
          <w:rFonts w:ascii="Times" w:eastAsia="Times New Roman" w:hAnsi="Times" w:cs="Times New Roman"/>
          <w:sz w:val="20"/>
          <w:szCs w:val="20"/>
        </w:rPr>
        <w:t>APRIL</w:t>
      </w:r>
      <w:proofErr w:type="gramEnd"/>
      <w:r w:rsidR="002A36EE" w:rsidRPr="002A36EE">
        <w:rPr>
          <w:rFonts w:ascii="Times" w:eastAsia="Times New Roman" w:hAnsi="Times" w:cs="Times New Roman"/>
          <w:sz w:val="20"/>
          <w:szCs w:val="20"/>
        </w:rPr>
        <w:t xml:space="preserve"> 14, 2015</w:t>
      </w:r>
    </w:p>
    <w:p w14:paraId="655CE98E" w14:textId="77777777" w:rsidR="002A36EE" w:rsidRPr="002A36EE" w:rsidRDefault="002A36EE" w:rsidP="002A36EE">
      <w:pPr>
        <w:pStyle w:val="NormalWeb"/>
        <w:rPr>
          <w:rFonts w:ascii="Arial" w:hAnsi="Arial" w:cs="Arial"/>
          <w:color w:val="000000"/>
          <w:sz w:val="22"/>
          <w:szCs w:val="22"/>
        </w:rPr>
      </w:pPr>
      <w:r>
        <w:rPr>
          <w:rFonts w:ascii="Arial" w:hAnsi="Arial" w:cs="Arial"/>
          <w:noProof/>
          <w:color w:val="000000"/>
          <w:sz w:val="22"/>
          <w:szCs w:val="22"/>
        </w:rPr>
        <w:drawing>
          <wp:anchor distT="0" distB="0" distL="114300" distR="114300" simplePos="0" relativeHeight="251658240" behindDoc="0" locked="0" layoutInCell="1" allowOverlap="1" wp14:anchorId="3F65A7F8" wp14:editId="39E9BE25">
            <wp:simplePos x="0" y="0"/>
            <wp:positionH relativeFrom="margin">
              <wp:posOffset>0</wp:posOffset>
            </wp:positionH>
            <wp:positionV relativeFrom="margin">
              <wp:posOffset>914400</wp:posOffset>
            </wp:positionV>
            <wp:extent cx="2175510" cy="3530600"/>
            <wp:effectExtent l="0" t="0" r="8890" b="0"/>
            <wp:wrapSquare wrapText="bothSides"/>
            <wp:docPr id="1" name="Picture 1" descr="Macintosh HD:private:var:folders:dr:y9n3qsg52ld76ddf8rg_738h0000gn:T:TemporaryItems:3.InsideOutBeekeeperDress&amp;WhiteS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dr:y9n3qsg52ld76ddf8rg_738h0000gn:T:TemporaryItems:3.InsideOutBeekeeperDress&amp;WhiteSix.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5510" cy="3530600"/>
                    </a:xfrm>
                    <a:prstGeom prst="rect">
                      <a:avLst/>
                    </a:prstGeom>
                    <a:noFill/>
                    <a:ln>
                      <a:noFill/>
                    </a:ln>
                  </pic:spPr>
                </pic:pic>
              </a:graphicData>
            </a:graphic>
          </wp:anchor>
        </w:drawing>
      </w:r>
      <w:r w:rsidRPr="002A36EE">
        <w:rPr>
          <w:rFonts w:ascii="Arial" w:hAnsi="Arial" w:cs="Arial"/>
          <w:color w:val="000000"/>
          <w:sz w:val="22"/>
          <w:szCs w:val="22"/>
        </w:rPr>
        <w:t xml:space="preserve">Feminists have decried the objectification of women for decades. Meanwhile, society is hooked on images like it is on sugar, and the objectification of women, and lately men, remains common currency. The </w:t>
      </w:r>
      <w:proofErr w:type="spellStart"/>
      <w:r w:rsidRPr="002A36EE">
        <w:rPr>
          <w:rFonts w:ascii="Arial" w:hAnsi="Arial" w:cs="Arial"/>
          <w:color w:val="000000"/>
          <w:sz w:val="22"/>
          <w:szCs w:val="22"/>
        </w:rPr>
        <w:t>CarWash</w:t>
      </w:r>
      <w:proofErr w:type="spellEnd"/>
      <w:r w:rsidRPr="002A36EE">
        <w:rPr>
          <w:rFonts w:ascii="Arial" w:hAnsi="Arial" w:cs="Arial"/>
          <w:color w:val="000000"/>
          <w:sz w:val="22"/>
          <w:szCs w:val="22"/>
        </w:rPr>
        <w:t xml:space="preserve"> Collective, a partnership between artist Beverly Semmes and fashion designer Jennifer </w:t>
      </w:r>
      <w:proofErr w:type="spellStart"/>
      <w:r w:rsidRPr="002A36EE">
        <w:rPr>
          <w:rFonts w:ascii="Arial" w:hAnsi="Arial" w:cs="Arial"/>
          <w:color w:val="000000"/>
          <w:sz w:val="22"/>
          <w:szCs w:val="22"/>
        </w:rPr>
        <w:t>Minniti</w:t>
      </w:r>
      <w:proofErr w:type="spellEnd"/>
      <w:r w:rsidRPr="002A36EE">
        <w:rPr>
          <w:rFonts w:ascii="Arial" w:hAnsi="Arial" w:cs="Arial"/>
          <w:color w:val="000000"/>
          <w:sz w:val="22"/>
          <w:szCs w:val="22"/>
        </w:rPr>
        <w:t xml:space="preserve">, goes to the issue's core at Samson. </w:t>
      </w:r>
      <w:proofErr w:type="spellStart"/>
      <w:r w:rsidRPr="002A36EE">
        <w:rPr>
          <w:rFonts w:ascii="Arial" w:hAnsi="Arial" w:cs="Arial"/>
          <w:color w:val="000000"/>
          <w:sz w:val="22"/>
          <w:szCs w:val="22"/>
        </w:rPr>
        <w:t>Minniti</w:t>
      </w:r>
      <w:proofErr w:type="spellEnd"/>
      <w:r w:rsidRPr="002A36EE">
        <w:rPr>
          <w:rFonts w:ascii="Arial" w:hAnsi="Arial" w:cs="Arial"/>
          <w:color w:val="000000"/>
          <w:sz w:val="22"/>
          <w:szCs w:val="22"/>
        </w:rPr>
        <w:t xml:space="preserve"> designed prototypes for a collection using Semmes's "Feminist Responsibility Project" drawings as inspiration, and as patterns on her silk crepe de chine - drawings made on, and often redacting, pornographic imagery.</w:t>
      </w:r>
    </w:p>
    <w:p w14:paraId="3878DC3B" w14:textId="77777777" w:rsidR="002A36EE" w:rsidRPr="002A36EE" w:rsidRDefault="002A36EE" w:rsidP="002A36EE">
      <w:pPr>
        <w:pStyle w:val="NormalWeb"/>
        <w:rPr>
          <w:rFonts w:ascii="Arial" w:hAnsi="Arial" w:cs="Arial"/>
          <w:color w:val="000000"/>
          <w:sz w:val="22"/>
          <w:szCs w:val="22"/>
        </w:rPr>
      </w:pPr>
      <w:r w:rsidRPr="002A36EE">
        <w:rPr>
          <w:rFonts w:ascii="Arial" w:hAnsi="Arial" w:cs="Arial"/>
          <w:color w:val="000000"/>
          <w:sz w:val="22"/>
          <w:szCs w:val="22"/>
        </w:rPr>
        <w:t>The nude has been transformed into the coverup. Yet, as in the drawings, there are peek-a-boo qualities, like the print revealed in the large cutout in the back of "Inside Out Beekeeper Dress." The porn is largely disguised, and here abstracted into patterns.</w:t>
      </w:r>
    </w:p>
    <w:p w14:paraId="0FA58FA4" w14:textId="77777777" w:rsidR="002A36EE" w:rsidRPr="002A36EE" w:rsidRDefault="002A36EE" w:rsidP="002A36EE">
      <w:pPr>
        <w:pStyle w:val="NormalWeb"/>
        <w:rPr>
          <w:rFonts w:ascii="Arial" w:hAnsi="Arial" w:cs="Arial"/>
          <w:color w:val="000000"/>
          <w:sz w:val="22"/>
          <w:szCs w:val="22"/>
        </w:rPr>
      </w:pPr>
      <w:r w:rsidRPr="002A36EE">
        <w:rPr>
          <w:rFonts w:ascii="Arial" w:hAnsi="Arial" w:cs="Arial"/>
          <w:color w:val="000000"/>
          <w:sz w:val="22"/>
          <w:szCs w:val="22"/>
        </w:rPr>
        <w:t>Where you can identify it, it's silly. In "Pillowcase Bomb Dress," a woman with dramatic eye makeup leans down, mouth open. Semmes colors over what's in her mouth with a cartoony pink circle rimmed in red, subverting any hint of seductiveness. The artists print the image in a grid pattern; that repetition also takes the teeth out of any eroticism.</w:t>
      </w:r>
    </w:p>
    <w:p w14:paraId="5D842FA3" w14:textId="77777777" w:rsidR="002A36EE" w:rsidRPr="002A36EE" w:rsidRDefault="002A36EE" w:rsidP="002A36EE">
      <w:pPr>
        <w:pStyle w:val="NormalWeb"/>
        <w:rPr>
          <w:rFonts w:ascii="Arial" w:hAnsi="Arial" w:cs="Arial"/>
          <w:color w:val="000000"/>
          <w:sz w:val="22"/>
          <w:szCs w:val="22"/>
        </w:rPr>
      </w:pPr>
      <w:r w:rsidRPr="002A36EE">
        <w:rPr>
          <w:rFonts w:ascii="Arial" w:hAnsi="Arial" w:cs="Arial"/>
          <w:color w:val="000000"/>
          <w:sz w:val="22"/>
          <w:szCs w:val="22"/>
        </w:rPr>
        <w:t xml:space="preserve">They enlarge a fraction of the same drawing in "Bomb Study Cutout," a top with a bra shape snipped out. We see the bottom of the pink circle, and the woman's long fingers beneath. This top would reveal more than cleavage. The </w:t>
      </w:r>
      <w:proofErr w:type="spellStart"/>
      <w:r w:rsidRPr="002A36EE">
        <w:rPr>
          <w:rFonts w:ascii="Arial" w:hAnsi="Arial" w:cs="Arial"/>
          <w:color w:val="000000"/>
          <w:sz w:val="22"/>
          <w:szCs w:val="22"/>
        </w:rPr>
        <w:t>CarWash</w:t>
      </w:r>
      <w:proofErr w:type="spellEnd"/>
      <w:r w:rsidRPr="002A36EE">
        <w:rPr>
          <w:rFonts w:ascii="Arial" w:hAnsi="Arial" w:cs="Arial"/>
          <w:color w:val="000000"/>
          <w:sz w:val="22"/>
          <w:szCs w:val="22"/>
        </w:rPr>
        <w:t xml:space="preserve"> Collective astutely disarms porn, yet still plays a potent game of veiling and unveiling.</w:t>
      </w:r>
    </w:p>
    <w:p w14:paraId="33246EBC" w14:textId="77777777" w:rsidR="002A36EE" w:rsidRPr="002A36EE" w:rsidRDefault="002A36EE" w:rsidP="002A36EE">
      <w:pPr>
        <w:pStyle w:val="NormalWeb"/>
        <w:rPr>
          <w:rFonts w:ascii="Arial" w:hAnsi="Arial" w:cs="Arial"/>
          <w:color w:val="000000"/>
          <w:sz w:val="22"/>
          <w:szCs w:val="22"/>
        </w:rPr>
      </w:pPr>
      <w:r w:rsidRPr="002A36EE">
        <w:rPr>
          <w:rFonts w:ascii="Arial" w:hAnsi="Arial" w:cs="Arial"/>
          <w:color w:val="000000"/>
          <w:sz w:val="22"/>
          <w:szCs w:val="22"/>
        </w:rPr>
        <w:t>Semmes's ceramic works sit on the floor beneath the clothing, similarly laden with upended cultural signifiers. They're vessels, mostly, but not especially functional. Roughly hewn with crumples and protrusions, they look like undersea creatures. "Bright Bookends #4," does have utility, as Day-Glo yellow bookends. One has one handle, the other three, and seems to lean toward the first with hands on hips - a dynamic quietly echoed in the attitude the clothing embodies.</w:t>
      </w:r>
    </w:p>
    <w:p w14:paraId="17B8F911" w14:textId="77777777" w:rsidR="002A5DE3" w:rsidRPr="002A36EE" w:rsidRDefault="002A36EE" w:rsidP="002A36EE">
      <w:pPr>
        <w:pStyle w:val="NormalWeb"/>
        <w:rPr>
          <w:rFonts w:ascii="Arial" w:hAnsi="Arial" w:cs="Arial"/>
          <w:color w:val="000000"/>
          <w:sz w:val="22"/>
          <w:szCs w:val="22"/>
        </w:rPr>
      </w:pPr>
      <w:r w:rsidRPr="002A36EE">
        <w:rPr>
          <w:rStyle w:val="apple-style-span"/>
          <w:rFonts w:ascii="Arial" w:hAnsi="Arial" w:cs="Arial"/>
          <w:b/>
          <w:bCs/>
          <w:color w:val="000000"/>
          <w:sz w:val="22"/>
          <w:szCs w:val="22"/>
        </w:rPr>
        <w:t>BEVERLY SEMMES &amp; THE CARWASH COLLECTIVE: Body Double</w:t>
      </w:r>
      <w:r>
        <w:rPr>
          <w:rFonts w:ascii="Arial" w:hAnsi="Arial" w:cs="Arial"/>
          <w:color w:val="000000"/>
          <w:sz w:val="22"/>
          <w:szCs w:val="22"/>
        </w:rPr>
        <w:br/>
      </w:r>
      <w:r w:rsidRPr="002A36EE">
        <w:rPr>
          <w:rFonts w:ascii="Arial" w:hAnsi="Arial" w:cs="Arial"/>
          <w:color w:val="000000"/>
          <w:sz w:val="22"/>
          <w:szCs w:val="22"/>
        </w:rPr>
        <w:t>At: Samson, 450 Harrison Ave., through April 25. 617-357-7177, www.samsonprojects.com</w:t>
      </w:r>
    </w:p>
    <w:sectPr w:rsidR="002A5DE3" w:rsidRPr="002A36EE" w:rsidSect="00C42AC0">
      <w:headerReference w:type="default" r:id="rId8"/>
      <w:footerReference w:type="default" r:id="rId9"/>
      <w:pgSz w:w="12240" w:h="15840"/>
      <w:pgMar w:top="1440" w:right="1800" w:bottom="1440" w:left="1800" w:header="900" w:footer="9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B4FD8" w14:textId="77777777" w:rsidR="00FD0A16" w:rsidRDefault="00FD0A16" w:rsidP="002A36EE">
      <w:r>
        <w:separator/>
      </w:r>
    </w:p>
  </w:endnote>
  <w:endnote w:type="continuationSeparator" w:id="0">
    <w:p w14:paraId="5C2D9988" w14:textId="77777777" w:rsidR="00FD0A16" w:rsidRDefault="00FD0A16" w:rsidP="002A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auto"/>
    <w:pitch w:val="variable"/>
    <w:sig w:usb0="E1000AEF" w:usb1="5000A1FF" w:usb2="00000000" w:usb3="00000000" w:csb0="000001B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AG Rounded Thin">
    <w:altName w:val="VAG Rounded Thi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943FE" w14:textId="426EFBBC" w:rsidR="00C42AC0" w:rsidRDefault="00963ACE" w:rsidP="00C42AC0">
    <w:pPr>
      <w:pStyle w:val="Footer"/>
      <w:tabs>
        <w:tab w:val="clear" w:pos="8640"/>
        <w:tab w:val="right" w:pos="9360"/>
      </w:tabs>
      <w:ind w:right="-630"/>
      <w:jc w:val="right"/>
    </w:pPr>
    <w:r>
      <w:rPr>
        <w:noProof/>
      </w:rPr>
      <w:drawing>
        <wp:inline distT="0" distB="0" distL="0" distR="0" wp14:anchorId="36BC2F84" wp14:editId="69DB1E39">
          <wp:extent cx="5486400" cy="244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5486400" cy="2444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19594" w14:textId="77777777" w:rsidR="00FD0A16" w:rsidRDefault="00FD0A16" w:rsidP="002A36EE">
      <w:r>
        <w:separator/>
      </w:r>
    </w:p>
  </w:footnote>
  <w:footnote w:type="continuationSeparator" w:id="0">
    <w:p w14:paraId="6B779D4A" w14:textId="77777777" w:rsidR="00FD0A16" w:rsidRDefault="00FD0A16" w:rsidP="002A3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3A0CB" w14:textId="5EAFE4FC" w:rsidR="002A36EE" w:rsidRPr="002A36EE" w:rsidRDefault="002A36EE" w:rsidP="002A36EE">
    <w:pPr>
      <w:pStyle w:val="Header"/>
      <w:ind w:left="720" w:hanging="720"/>
      <w:rPr>
        <w:rFonts w:ascii="VAG Rounded Thin" w:hAnsi="VAG Rounded Thin"/>
        <w:sz w:val="22"/>
        <w:szCs w:val="22"/>
      </w:rPr>
    </w:pPr>
    <w:r w:rsidRPr="002A36EE">
      <w:rPr>
        <w:rFonts w:ascii="VAG Rounded Thin" w:hAnsi="VAG Rounded Thin"/>
        <w:sz w:val="22"/>
        <w:szCs w:val="22"/>
      </w:rPr>
      <w:t>McQuaid, Cate, “Desire tran</w:t>
    </w:r>
    <w:r w:rsidR="00963ACE">
      <w:rPr>
        <w:rFonts w:ascii="VAG Rounded Thin" w:hAnsi="VAG Rounded Thin"/>
        <w:sz w:val="22"/>
        <w:szCs w:val="22"/>
      </w:rPr>
      <w:t>s</w:t>
    </w:r>
    <w:r w:rsidRPr="002A36EE">
      <w:rPr>
        <w:rFonts w:ascii="VAG Rounded Thin" w:hAnsi="VAG Rounded Thin"/>
        <w:sz w:val="22"/>
        <w:szCs w:val="22"/>
      </w:rPr>
      <w:t>forme</w:t>
    </w:r>
    <w:r w:rsidR="00963ACE">
      <w:rPr>
        <w:rFonts w:ascii="VAG Rounded Thin" w:hAnsi="VAG Rounded Thin"/>
        <w:sz w:val="22"/>
        <w:szCs w:val="22"/>
      </w:rPr>
      <w:t>d</w:t>
    </w:r>
    <w:r w:rsidRPr="002A36EE">
      <w:rPr>
        <w:rFonts w:ascii="VAG Rounded Thin" w:hAnsi="VAG Rounded Thin"/>
        <w:sz w:val="22"/>
        <w:szCs w:val="22"/>
      </w:rPr>
      <w:t xml:space="preserve"> at Samson, decoded at Krakow” BOSTON GLOBE, 14 April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36EE"/>
    <w:rsid w:val="002A36EE"/>
    <w:rsid w:val="002A5DE3"/>
    <w:rsid w:val="002D60C6"/>
    <w:rsid w:val="00963ACE"/>
    <w:rsid w:val="00C42AC0"/>
    <w:rsid w:val="00FD0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AD1CB4"/>
  <w14:defaultImageDpi w14:val="300"/>
  <w15:docId w15:val="{7DC46D62-35CA-894F-9309-71D7FBDC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36E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6EE"/>
    <w:rPr>
      <w:rFonts w:ascii="Times" w:hAnsi="Times"/>
      <w:b/>
      <w:bCs/>
      <w:kern w:val="36"/>
      <w:sz w:val="48"/>
      <w:szCs w:val="48"/>
    </w:rPr>
  </w:style>
  <w:style w:type="paragraph" w:styleId="NormalWeb">
    <w:name w:val="Normal (Web)"/>
    <w:basedOn w:val="Normal"/>
    <w:uiPriority w:val="99"/>
    <w:unhideWhenUsed/>
    <w:rsid w:val="002A36EE"/>
    <w:pPr>
      <w:spacing w:before="100" w:beforeAutospacing="1" w:after="100" w:afterAutospacing="1"/>
    </w:pPr>
    <w:rPr>
      <w:rFonts w:ascii="Times" w:hAnsi="Times" w:cs="Times New Roman"/>
      <w:sz w:val="20"/>
      <w:szCs w:val="20"/>
    </w:rPr>
  </w:style>
  <w:style w:type="character" w:customStyle="1" w:styleId="apple-style-span">
    <w:name w:val="apple-style-span"/>
    <w:basedOn w:val="DefaultParagraphFont"/>
    <w:rsid w:val="002A36EE"/>
  </w:style>
  <w:style w:type="paragraph" w:styleId="BalloonText">
    <w:name w:val="Balloon Text"/>
    <w:basedOn w:val="Normal"/>
    <w:link w:val="BalloonTextChar"/>
    <w:uiPriority w:val="99"/>
    <w:semiHidden/>
    <w:unhideWhenUsed/>
    <w:rsid w:val="002A36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36EE"/>
    <w:rPr>
      <w:rFonts w:ascii="Lucida Grande" w:hAnsi="Lucida Grande" w:cs="Lucida Grande"/>
      <w:sz w:val="18"/>
      <w:szCs w:val="18"/>
    </w:rPr>
  </w:style>
  <w:style w:type="paragraph" w:styleId="Header">
    <w:name w:val="header"/>
    <w:basedOn w:val="Normal"/>
    <w:link w:val="HeaderChar"/>
    <w:uiPriority w:val="99"/>
    <w:unhideWhenUsed/>
    <w:rsid w:val="002A36EE"/>
    <w:pPr>
      <w:tabs>
        <w:tab w:val="center" w:pos="4320"/>
        <w:tab w:val="right" w:pos="8640"/>
      </w:tabs>
    </w:pPr>
  </w:style>
  <w:style w:type="character" w:customStyle="1" w:styleId="HeaderChar">
    <w:name w:val="Header Char"/>
    <w:basedOn w:val="DefaultParagraphFont"/>
    <w:link w:val="Header"/>
    <w:uiPriority w:val="99"/>
    <w:rsid w:val="002A36EE"/>
  </w:style>
  <w:style w:type="paragraph" w:styleId="Footer">
    <w:name w:val="footer"/>
    <w:basedOn w:val="Normal"/>
    <w:link w:val="FooterChar"/>
    <w:uiPriority w:val="99"/>
    <w:unhideWhenUsed/>
    <w:rsid w:val="002A36EE"/>
    <w:pPr>
      <w:tabs>
        <w:tab w:val="center" w:pos="4320"/>
        <w:tab w:val="right" w:pos="8640"/>
      </w:tabs>
    </w:pPr>
  </w:style>
  <w:style w:type="character" w:customStyle="1" w:styleId="FooterChar">
    <w:name w:val="Footer Char"/>
    <w:basedOn w:val="DefaultParagraphFont"/>
    <w:link w:val="Footer"/>
    <w:uiPriority w:val="99"/>
    <w:rsid w:val="002A3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0441">
      <w:bodyDiv w:val="1"/>
      <w:marLeft w:val="0"/>
      <w:marRight w:val="0"/>
      <w:marTop w:val="0"/>
      <w:marBottom w:val="0"/>
      <w:divBdr>
        <w:top w:val="none" w:sz="0" w:space="0" w:color="auto"/>
        <w:left w:val="none" w:sz="0" w:space="0" w:color="auto"/>
        <w:bottom w:val="none" w:sz="0" w:space="0" w:color="auto"/>
        <w:right w:val="none" w:sz="0" w:space="0" w:color="auto"/>
      </w:divBdr>
    </w:div>
    <w:div w:id="115872843">
      <w:bodyDiv w:val="1"/>
      <w:marLeft w:val="0"/>
      <w:marRight w:val="0"/>
      <w:marTop w:val="0"/>
      <w:marBottom w:val="0"/>
      <w:divBdr>
        <w:top w:val="none" w:sz="0" w:space="0" w:color="auto"/>
        <w:left w:val="none" w:sz="0" w:space="0" w:color="auto"/>
        <w:bottom w:val="none" w:sz="0" w:space="0" w:color="auto"/>
        <w:right w:val="none" w:sz="0" w:space="0" w:color="auto"/>
      </w:divBdr>
    </w:div>
    <w:div w:id="116725985">
      <w:bodyDiv w:val="1"/>
      <w:marLeft w:val="0"/>
      <w:marRight w:val="0"/>
      <w:marTop w:val="0"/>
      <w:marBottom w:val="0"/>
      <w:divBdr>
        <w:top w:val="none" w:sz="0" w:space="0" w:color="auto"/>
        <w:left w:val="none" w:sz="0" w:space="0" w:color="auto"/>
        <w:bottom w:val="none" w:sz="0" w:space="0" w:color="auto"/>
        <w:right w:val="none" w:sz="0" w:space="0" w:color="auto"/>
      </w:divBdr>
    </w:div>
    <w:div w:id="850527037">
      <w:bodyDiv w:val="1"/>
      <w:marLeft w:val="0"/>
      <w:marRight w:val="0"/>
      <w:marTop w:val="0"/>
      <w:marBottom w:val="0"/>
      <w:divBdr>
        <w:top w:val="none" w:sz="0" w:space="0" w:color="auto"/>
        <w:left w:val="none" w:sz="0" w:space="0" w:color="auto"/>
        <w:bottom w:val="none" w:sz="0" w:space="0" w:color="auto"/>
        <w:right w:val="none" w:sz="0" w:space="0" w:color="auto"/>
      </w:divBdr>
    </w:div>
    <w:div w:id="906306404">
      <w:bodyDiv w:val="1"/>
      <w:marLeft w:val="0"/>
      <w:marRight w:val="0"/>
      <w:marTop w:val="0"/>
      <w:marBottom w:val="0"/>
      <w:divBdr>
        <w:top w:val="none" w:sz="0" w:space="0" w:color="auto"/>
        <w:left w:val="none" w:sz="0" w:space="0" w:color="auto"/>
        <w:bottom w:val="none" w:sz="0" w:space="0" w:color="auto"/>
        <w:right w:val="none" w:sz="0" w:space="0" w:color="auto"/>
      </w:divBdr>
    </w:div>
    <w:div w:id="1000161937">
      <w:bodyDiv w:val="1"/>
      <w:marLeft w:val="0"/>
      <w:marRight w:val="0"/>
      <w:marTop w:val="0"/>
      <w:marBottom w:val="0"/>
      <w:divBdr>
        <w:top w:val="none" w:sz="0" w:space="0" w:color="auto"/>
        <w:left w:val="none" w:sz="0" w:space="0" w:color="auto"/>
        <w:bottom w:val="none" w:sz="0" w:space="0" w:color="auto"/>
        <w:right w:val="none" w:sz="0" w:space="0" w:color="auto"/>
      </w:divBdr>
    </w:div>
    <w:div w:id="1203207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328</Words>
  <Characters>1872</Characters>
  <Application>Microsoft Office Word</Application>
  <DocSecurity>0</DocSecurity>
  <Lines>15</Lines>
  <Paragraphs>4</Paragraphs>
  <ScaleCrop>false</ScaleCrop>
  <Company>SUSAN INGLETT GALLERY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INGLETT</dc:creator>
  <cp:keywords/>
  <dc:description/>
  <cp:lastModifiedBy>Susan Inglett</cp:lastModifiedBy>
  <cp:revision>5</cp:revision>
  <cp:lastPrinted>2016-01-08T15:53:00Z</cp:lastPrinted>
  <dcterms:created xsi:type="dcterms:W3CDTF">2015-04-15T16:59:00Z</dcterms:created>
  <dcterms:modified xsi:type="dcterms:W3CDTF">2021-07-09T16:34:00Z</dcterms:modified>
</cp:coreProperties>
</file>